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0F" w:rsidRDefault="00F475DE" w:rsidP="00F475DE">
      <w:pPr>
        <w:jc w:val="center"/>
      </w:pPr>
      <w:r>
        <w:t>CITY COMMISSION REGULAR MEETING</w:t>
      </w:r>
    </w:p>
    <w:p w:rsidR="00F475DE" w:rsidRDefault="00F475DE" w:rsidP="00F475DE">
      <w:pPr>
        <w:jc w:val="center"/>
      </w:pPr>
      <w:r>
        <w:t xml:space="preserve">MONDAY, JANUARY 14, 2013 </w:t>
      </w:r>
    </w:p>
    <w:p w:rsidR="00F475DE" w:rsidRDefault="00F475DE" w:rsidP="00F475DE">
      <w:pPr>
        <w:jc w:val="center"/>
      </w:pPr>
      <w:r>
        <w:t>OAKLAND CITY HALL</w:t>
      </w:r>
    </w:p>
    <w:p w:rsidR="00F475DE" w:rsidRDefault="00F475DE" w:rsidP="00F475DE">
      <w:pPr>
        <w:jc w:val="center"/>
      </w:pPr>
    </w:p>
    <w:p w:rsidR="00F475DE" w:rsidRDefault="00F475DE" w:rsidP="00F475DE">
      <w:pPr>
        <w:jc w:val="center"/>
      </w:pPr>
      <w:r>
        <w:t>MINUTES</w:t>
      </w:r>
    </w:p>
    <w:p w:rsidR="00F475DE" w:rsidRDefault="00F475DE" w:rsidP="00F475DE">
      <w:pPr>
        <w:jc w:val="center"/>
      </w:pPr>
    </w:p>
    <w:p w:rsidR="00F475DE" w:rsidRDefault="00F475DE" w:rsidP="00F475DE">
      <w:pPr>
        <w:pStyle w:val="ListParagraph"/>
        <w:numPr>
          <w:ilvl w:val="0"/>
          <w:numId w:val="1"/>
        </w:numPr>
      </w:pPr>
      <w:r>
        <w:t>CALL TO ORDER – Mayor Mansfield called to order the January, 2013, meeting of the Oakland City Commission. The following Commissioners were present: Jimmy Hopkins and John Blubaugh. Also present: Amelia Blubaugh, City Clerk.</w:t>
      </w:r>
    </w:p>
    <w:p w:rsidR="00F475DE" w:rsidRDefault="00F475DE" w:rsidP="00F475DE">
      <w:pPr>
        <w:pStyle w:val="ListParagraph"/>
      </w:pPr>
    </w:p>
    <w:p w:rsidR="00F475DE" w:rsidRDefault="00F475DE" w:rsidP="00F475DE">
      <w:pPr>
        <w:pStyle w:val="ListParagraph"/>
        <w:numPr>
          <w:ilvl w:val="0"/>
          <w:numId w:val="1"/>
        </w:numPr>
      </w:pPr>
      <w:r>
        <w:t xml:space="preserve">READING OF MINUTES: DECEMBER 10, 2012, REGULAR MEETING – Upon motion by John Blubaugh, seconded by Jimmy Hopkins, and passed unanimously by roll call: Jimmy Hopkins, yes; John Blubaugh, yes; Mayor Mansfield, yes; the minutes of the December 10, 2012, Regular Meeting of the Oakland City Commission were approved. </w:t>
      </w:r>
    </w:p>
    <w:p w:rsidR="00F475DE" w:rsidRDefault="00F475DE" w:rsidP="00F475DE">
      <w:pPr>
        <w:pStyle w:val="ListParagraph"/>
      </w:pPr>
    </w:p>
    <w:p w:rsidR="00F475DE" w:rsidRDefault="00F475DE" w:rsidP="00F475DE">
      <w:pPr>
        <w:pStyle w:val="ListParagraph"/>
        <w:numPr>
          <w:ilvl w:val="0"/>
          <w:numId w:val="1"/>
        </w:numPr>
      </w:pPr>
      <w:r>
        <w:t xml:space="preserve">SWEARING IN – Commissioner Jimmy Hopkins was sworn in by Mayor Mansfield. </w:t>
      </w:r>
    </w:p>
    <w:p w:rsidR="00F475DE" w:rsidRDefault="00F475DE" w:rsidP="00F475DE">
      <w:pPr>
        <w:pStyle w:val="ListParagraph"/>
      </w:pPr>
    </w:p>
    <w:p w:rsidR="00F475DE" w:rsidRDefault="00F475DE" w:rsidP="00F475DE">
      <w:pPr>
        <w:pStyle w:val="ListParagraph"/>
        <w:numPr>
          <w:ilvl w:val="0"/>
          <w:numId w:val="1"/>
        </w:numPr>
      </w:pPr>
      <w:r>
        <w:t>TREASURER’S REPORT – Mayor Mansfield explained the report. There being no further discussion, John Blubaugh moved approval, seconded by Jimmy Hopkins, and passed unanimously by roll call: Jimmy Hopkins, yes; John Blubaugh, yes; Mayor Mansfield, yes.</w:t>
      </w:r>
    </w:p>
    <w:p w:rsidR="00F475DE" w:rsidRDefault="00F475DE" w:rsidP="00F475DE">
      <w:pPr>
        <w:pStyle w:val="ListParagraph"/>
      </w:pPr>
    </w:p>
    <w:p w:rsidR="00F475DE" w:rsidRDefault="00F475DE" w:rsidP="00F475DE">
      <w:pPr>
        <w:pStyle w:val="ListParagraph"/>
        <w:numPr>
          <w:ilvl w:val="0"/>
          <w:numId w:val="1"/>
        </w:numPr>
      </w:pPr>
      <w:r>
        <w:t>STREET SIGNS – Commissioners will put together a plan for replacing signs when weather is warmer.</w:t>
      </w:r>
    </w:p>
    <w:p w:rsidR="00F475DE" w:rsidRDefault="00F475DE" w:rsidP="00F475DE">
      <w:pPr>
        <w:pStyle w:val="ListParagraph"/>
      </w:pPr>
    </w:p>
    <w:p w:rsidR="00F475DE" w:rsidRDefault="00F475DE" w:rsidP="00F475DE">
      <w:pPr>
        <w:pStyle w:val="ListParagraph"/>
        <w:numPr>
          <w:ilvl w:val="0"/>
          <w:numId w:val="1"/>
        </w:numPr>
      </w:pPr>
      <w:r>
        <w:t xml:space="preserve">SPOTLIGHT FOR FLAG </w:t>
      </w:r>
      <w:r w:rsidR="0025788E">
        <w:t>- John</w:t>
      </w:r>
      <w:r>
        <w:t xml:space="preserve"> Blubaugh spoke with WRECC and was advised that they could only provide a large light that may be too bright for cars passing by. Mayor Mansfield to contact an electrician to install appropriate lighting.</w:t>
      </w:r>
    </w:p>
    <w:p w:rsidR="00F475DE" w:rsidRDefault="00F475DE" w:rsidP="00F475DE">
      <w:pPr>
        <w:pStyle w:val="ListParagraph"/>
      </w:pPr>
    </w:p>
    <w:p w:rsidR="00F475DE" w:rsidRDefault="00F475DE" w:rsidP="00F475DE">
      <w:pPr>
        <w:pStyle w:val="ListParagraph"/>
        <w:numPr>
          <w:ilvl w:val="0"/>
          <w:numId w:val="1"/>
        </w:numPr>
      </w:pPr>
      <w:r>
        <w:t xml:space="preserve">FLOWERS FOR BEREAVEMENT – CPA Diane Moats’ mother passed away recently and Mayor Mansfield sent flowers on behalf of the City.   The Commissioners discussed possibility of sending flowers in all situations involving residents, but were concerned that someone might be overlooked. Will continue to send on case-by-case basis limited to residents who served the City in some capacity. </w:t>
      </w:r>
    </w:p>
    <w:p w:rsidR="00F475DE" w:rsidRDefault="00F475DE" w:rsidP="00F475DE">
      <w:pPr>
        <w:pStyle w:val="ListParagraph"/>
      </w:pPr>
    </w:p>
    <w:p w:rsidR="00F475DE" w:rsidRDefault="00F475DE" w:rsidP="00F475DE">
      <w:pPr>
        <w:pStyle w:val="ListParagraph"/>
        <w:numPr>
          <w:ilvl w:val="0"/>
          <w:numId w:val="1"/>
        </w:numPr>
      </w:pPr>
      <w:r>
        <w:t xml:space="preserve">MISCELLANEOUS – </w:t>
      </w:r>
    </w:p>
    <w:p w:rsidR="00F475DE" w:rsidRDefault="00F475DE" w:rsidP="00F475DE">
      <w:pPr>
        <w:pStyle w:val="ListParagraph"/>
      </w:pPr>
    </w:p>
    <w:p w:rsidR="00F475DE" w:rsidRDefault="00F475DE" w:rsidP="00F475DE">
      <w:pPr>
        <w:pStyle w:val="ListParagraph"/>
        <w:numPr>
          <w:ilvl w:val="1"/>
          <w:numId w:val="1"/>
        </w:numPr>
      </w:pPr>
      <w:r>
        <w:t>Insight has been contacted, Commissioners and meeting time updated</w:t>
      </w:r>
    </w:p>
    <w:p w:rsidR="0025788E" w:rsidRDefault="00F475DE" w:rsidP="0025788E">
      <w:pPr>
        <w:pStyle w:val="ListParagraph"/>
        <w:numPr>
          <w:ilvl w:val="1"/>
          <w:numId w:val="1"/>
        </w:numPr>
      </w:pPr>
      <w:r>
        <w:t>Webs</w:t>
      </w:r>
      <w:r w:rsidR="0025788E">
        <w:t>ite only lacking pictures to be complete</w:t>
      </w:r>
    </w:p>
    <w:p w:rsidR="0025788E" w:rsidRDefault="0025788E" w:rsidP="0025788E">
      <w:pPr>
        <w:pStyle w:val="ListParagraph"/>
        <w:numPr>
          <w:ilvl w:val="0"/>
          <w:numId w:val="1"/>
        </w:numPr>
      </w:pPr>
      <w:r>
        <w:lastRenderedPageBreak/>
        <w:t>ADJOURNMENT – The meeting adjourned at 6:33 upon motion by John Bluba</w:t>
      </w:r>
      <w:bookmarkStart w:id="0" w:name="_GoBack"/>
      <w:bookmarkEnd w:id="0"/>
      <w:r>
        <w:t>ugh.</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jc w:val="right"/>
      </w:pPr>
      <w:r>
        <w:t xml:space="preserve">APPROVED: </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r>
        <w:t>______________________________</w:t>
      </w:r>
    </w:p>
    <w:p w:rsidR="0025788E" w:rsidRDefault="0025788E" w:rsidP="0025788E">
      <w:pPr>
        <w:pStyle w:val="ListParagraph"/>
        <w:jc w:val="right"/>
      </w:pPr>
      <w:r>
        <w:t>William P. Mansfield, Mayor</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pPr>
    </w:p>
    <w:p w:rsidR="0025788E" w:rsidRDefault="0025788E" w:rsidP="0025788E">
      <w:pPr>
        <w:pStyle w:val="ListParagraph"/>
      </w:pPr>
      <w:r>
        <w:t>ATTEST:</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r>
        <w:t>______________________</w:t>
      </w:r>
    </w:p>
    <w:p w:rsidR="0025788E" w:rsidRDefault="0025788E" w:rsidP="0025788E">
      <w:pPr>
        <w:pStyle w:val="ListParagraph"/>
      </w:pPr>
      <w:r>
        <w:t>Amelia Blubaugh, City Clerk</w:t>
      </w:r>
    </w:p>
    <w:sectPr w:rsidR="0025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A6"/>
    <w:multiLevelType w:val="hybridMultilevel"/>
    <w:tmpl w:val="404AA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E"/>
    <w:rsid w:val="0025788E"/>
    <w:rsid w:val="008F490F"/>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CE5B1903F4643B04DE1D42A83C64E" ma:contentTypeVersion="0" ma:contentTypeDescription="Create a new document." ma:contentTypeScope="" ma:versionID="3ed1e26971cf0608f4b033e4423cb7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73CE3-9230-4C4E-B897-8E7DA6930CC9}"/>
</file>

<file path=customXml/itemProps2.xml><?xml version="1.0" encoding="utf-8"?>
<ds:datastoreItem xmlns:ds="http://schemas.openxmlformats.org/officeDocument/2006/customXml" ds:itemID="{FE55247C-49F0-4939-87A9-200BE2949668}"/>
</file>

<file path=customXml/itemProps3.xml><?xml version="1.0" encoding="utf-8"?>
<ds:datastoreItem xmlns:ds="http://schemas.openxmlformats.org/officeDocument/2006/customXml" ds:itemID="{914085E8-36F2-43C4-902F-DF9977CB63C7}"/>
</file>

<file path=docProps/app.xml><?xml version="1.0" encoding="utf-8"?>
<Properties xmlns="http://schemas.openxmlformats.org/officeDocument/2006/extended-properties" xmlns:vt="http://schemas.openxmlformats.org/officeDocument/2006/docPropsVTypes">
  <Template>Normal</Template>
  <TotalTime>21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II</dc:creator>
  <cp:lastModifiedBy>Bruce II</cp:lastModifiedBy>
  <cp:revision>1</cp:revision>
  <cp:lastPrinted>2013-02-11T19:03:00Z</cp:lastPrinted>
  <dcterms:created xsi:type="dcterms:W3CDTF">2013-02-11T18:43:00Z</dcterms:created>
  <dcterms:modified xsi:type="dcterms:W3CDTF">2013-02-11T19:04:00Z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0x010100C1ACE5B1903F4643B04DE1D42A83C64E</vt:lpwstr>
  </property>
</Properties>
</file>